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94" w:rsidRDefault="007F6305" w:rsidP="00CF1794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57BB3">
        <w:rPr>
          <w:rFonts w:ascii="Verdana" w:hAnsi="Verdana"/>
          <w:b/>
          <w:sz w:val="32"/>
          <w:szCs w:val="32"/>
        </w:rPr>
        <w:t>D</w:t>
      </w:r>
      <w:r w:rsidR="00D361FA" w:rsidRPr="00C57BB3">
        <w:rPr>
          <w:rFonts w:ascii="Verdana" w:hAnsi="Verdana"/>
          <w:b/>
          <w:sz w:val="32"/>
          <w:szCs w:val="32"/>
        </w:rPr>
        <w:t>ECLARAÇÃO</w:t>
      </w:r>
      <w:r w:rsidRPr="00C57BB3">
        <w:rPr>
          <w:rFonts w:ascii="Verdana" w:hAnsi="Verdana"/>
          <w:b/>
          <w:sz w:val="32"/>
          <w:szCs w:val="32"/>
        </w:rPr>
        <w:t xml:space="preserve"> DE </w:t>
      </w:r>
      <w:r w:rsidR="00160292">
        <w:rPr>
          <w:rFonts w:ascii="Verdana" w:hAnsi="Verdana"/>
          <w:b/>
          <w:sz w:val="32"/>
          <w:szCs w:val="32"/>
        </w:rPr>
        <w:t xml:space="preserve">COMPATIBILIDADE </w:t>
      </w:r>
      <w:r w:rsidR="00CF1794">
        <w:rPr>
          <w:rFonts w:ascii="Verdana" w:hAnsi="Verdana"/>
          <w:b/>
          <w:sz w:val="32"/>
          <w:szCs w:val="32"/>
        </w:rPr>
        <w:t>ENTRE CAVIDADES DE MOLDES DE INJEÇÃO</w:t>
      </w:r>
    </w:p>
    <w:p w:rsidR="000B5A80" w:rsidRDefault="000B5A80" w:rsidP="00CF1794">
      <w:pPr>
        <w:spacing w:after="0"/>
        <w:jc w:val="center"/>
        <w:rPr>
          <w:rFonts w:ascii="Verdana" w:hAnsi="Verdana"/>
        </w:rPr>
      </w:pPr>
    </w:p>
    <w:p w:rsidR="00680882" w:rsidRPr="000B5A80" w:rsidRDefault="00680882" w:rsidP="00C57BB3">
      <w:pPr>
        <w:spacing w:after="100" w:afterAutospacing="1"/>
        <w:rPr>
          <w:rFonts w:ascii="Verdana" w:hAnsi="Verdana"/>
        </w:rPr>
        <w:sectPr w:rsidR="00680882" w:rsidRPr="000B5A80" w:rsidSect="00C57BB3">
          <w:type w:val="continuous"/>
          <w:pgSz w:w="11906" w:h="16838"/>
          <w:pgMar w:top="1417" w:right="1700" w:bottom="1417" w:left="1701" w:header="708" w:footer="708" w:gutter="0"/>
          <w:cols w:space="708"/>
          <w:docGrid w:linePitch="360"/>
        </w:sectPr>
      </w:pPr>
    </w:p>
    <w:p w:rsidR="007F6305" w:rsidRPr="00AE47F4" w:rsidRDefault="007F6305" w:rsidP="00680882">
      <w:pPr>
        <w:rPr>
          <w:rFonts w:ascii="Verdana" w:hAnsi="Verdana"/>
          <w:sz w:val="18"/>
          <w:szCs w:val="18"/>
        </w:rPr>
      </w:pPr>
    </w:p>
    <w:tbl>
      <w:tblPr>
        <w:tblStyle w:val="Tabelacomgrade"/>
        <w:tblW w:w="0" w:type="auto"/>
        <w:tblLook w:val="04A0"/>
      </w:tblPr>
      <w:tblGrid>
        <w:gridCol w:w="3085"/>
        <w:gridCol w:w="953"/>
      </w:tblGrid>
      <w:tr w:rsidR="00AE47F4" w:rsidRPr="00AE47F4" w:rsidTr="008A0653">
        <w:tc>
          <w:tcPr>
            <w:tcW w:w="3085" w:type="dxa"/>
          </w:tcPr>
          <w:p w:rsidR="00AE47F4" w:rsidRPr="00AE47F4" w:rsidRDefault="00AE47F4" w:rsidP="00C57BB3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Nº do </w:t>
            </w:r>
            <w:proofErr w:type="spellStart"/>
            <w:r w:rsidR="00C57BB3">
              <w:rPr>
                <w:rFonts w:ascii="Verdana" w:hAnsi="Verdana"/>
                <w:b/>
                <w:sz w:val="18"/>
                <w:szCs w:val="18"/>
              </w:rPr>
              <w:t>D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octo</w:t>
            </w:r>
            <w:proofErr w:type="spellEnd"/>
            <w:proofErr w:type="gramStart"/>
            <w:r w:rsidR="00C57BB3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:</w:t>
            </w:r>
            <w:proofErr w:type="gramEnd"/>
          </w:p>
        </w:tc>
        <w:tc>
          <w:tcPr>
            <w:tcW w:w="953" w:type="dxa"/>
          </w:tcPr>
          <w:p w:rsidR="00AE47F4" w:rsidRPr="00AE47F4" w:rsidRDefault="00AE47F4" w:rsidP="00160292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t>Tipo:</w:t>
            </w:r>
            <w:r w:rsidR="008A06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160292">
              <w:rPr>
                <w:rFonts w:ascii="Verdana" w:hAnsi="Verdana"/>
                <w:b/>
                <w:sz w:val="18"/>
                <w:szCs w:val="18"/>
              </w:rPr>
              <w:t>D</w:t>
            </w:r>
          </w:p>
        </w:tc>
      </w:tr>
    </w:tbl>
    <w:p w:rsidR="00680882" w:rsidRPr="00AE47F4" w:rsidRDefault="00680882" w:rsidP="00405835">
      <w:pPr>
        <w:spacing w:after="0"/>
        <w:rPr>
          <w:rFonts w:ascii="Verdana" w:hAnsi="Verdana"/>
          <w:b/>
          <w:sz w:val="18"/>
          <w:szCs w:val="18"/>
        </w:rPr>
        <w:sectPr w:rsidR="00680882" w:rsidRPr="00AE47F4" w:rsidSect="00680882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AE47F4" w:rsidRPr="00AE47F4" w:rsidRDefault="00160292" w:rsidP="00AE47F4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Dados</w:t>
      </w:r>
      <w:r w:rsidR="00CF1794">
        <w:rPr>
          <w:rFonts w:ascii="Verdana" w:hAnsi="Verdana"/>
          <w:b/>
          <w:sz w:val="18"/>
          <w:szCs w:val="18"/>
        </w:rPr>
        <w:t xml:space="preserve"> do fabricante de peças injetadas</w:t>
      </w:r>
    </w:p>
    <w:tbl>
      <w:tblPr>
        <w:tblStyle w:val="Tabelacomgrade"/>
        <w:tblW w:w="0" w:type="auto"/>
        <w:tblLook w:val="04A0"/>
      </w:tblPr>
      <w:tblGrid>
        <w:gridCol w:w="3369"/>
        <w:gridCol w:w="953"/>
        <w:gridCol w:w="1882"/>
        <w:gridCol w:w="2440"/>
      </w:tblGrid>
      <w:tr w:rsidR="00AE47F4" w:rsidRPr="00AE47F4" w:rsidTr="00D93899">
        <w:tc>
          <w:tcPr>
            <w:tcW w:w="8644" w:type="dxa"/>
            <w:gridSpan w:val="4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Empresa:</w:t>
            </w:r>
          </w:p>
        </w:tc>
      </w:tr>
      <w:tr w:rsidR="00AE47F4" w:rsidRPr="00AE47F4" w:rsidTr="00D93899">
        <w:tc>
          <w:tcPr>
            <w:tcW w:w="6204" w:type="dxa"/>
            <w:gridSpan w:val="3"/>
          </w:tcPr>
          <w:p w:rsidR="00AE47F4" w:rsidRPr="00AE47F4" w:rsidRDefault="00AE47F4" w:rsidP="00D93899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Endereço:</w:t>
            </w:r>
          </w:p>
        </w:tc>
        <w:tc>
          <w:tcPr>
            <w:tcW w:w="2440" w:type="dxa"/>
          </w:tcPr>
          <w:p w:rsidR="00AE47F4" w:rsidRPr="00AE47F4" w:rsidRDefault="00AE47F4" w:rsidP="00D93899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AE47F4" w:rsidRPr="00AE47F4" w:rsidTr="00D93899">
        <w:tc>
          <w:tcPr>
            <w:tcW w:w="3369" w:type="dxa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Cidade:</w:t>
            </w:r>
          </w:p>
        </w:tc>
        <w:tc>
          <w:tcPr>
            <w:tcW w:w="2835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2440" w:type="dxa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CEP:</w:t>
            </w:r>
          </w:p>
        </w:tc>
      </w:tr>
      <w:tr w:rsidR="00AE47F4" w:rsidRPr="00AE47F4" w:rsidTr="00D93899">
        <w:tc>
          <w:tcPr>
            <w:tcW w:w="4322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CNPJ:</w:t>
            </w:r>
          </w:p>
        </w:tc>
        <w:tc>
          <w:tcPr>
            <w:tcW w:w="4322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E47F4">
              <w:rPr>
                <w:rFonts w:ascii="Verdana" w:hAnsi="Verdana"/>
                <w:sz w:val="18"/>
                <w:szCs w:val="18"/>
              </w:rPr>
              <w:t>Tel</w:t>
            </w:r>
            <w:proofErr w:type="spellEnd"/>
            <w:r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F12690" w:rsidRDefault="00F12690" w:rsidP="007F6305">
      <w:pPr>
        <w:spacing w:after="0"/>
        <w:rPr>
          <w:rFonts w:ascii="Verdana" w:hAnsi="Verdana"/>
          <w:b/>
          <w:sz w:val="18"/>
        </w:rPr>
      </w:pPr>
    </w:p>
    <w:p w:rsidR="00CF1794" w:rsidRPr="003D51E9" w:rsidRDefault="00CF1794" w:rsidP="003D51E9">
      <w:pPr>
        <w:spacing w:after="0"/>
        <w:jc w:val="both"/>
        <w:rPr>
          <w:rFonts w:ascii="Verdana" w:hAnsi="Verdana"/>
          <w:b/>
          <w:sz w:val="24"/>
          <w:szCs w:val="24"/>
        </w:rPr>
      </w:pPr>
      <w:r w:rsidRPr="003D51E9">
        <w:rPr>
          <w:rFonts w:ascii="Verdana" w:hAnsi="Verdana"/>
          <w:b/>
          <w:sz w:val="24"/>
          <w:szCs w:val="24"/>
        </w:rPr>
        <w:t>Declar</w:t>
      </w:r>
      <w:r w:rsidR="00DC6412">
        <w:rPr>
          <w:rFonts w:ascii="Verdana" w:hAnsi="Verdana"/>
          <w:b/>
          <w:sz w:val="24"/>
          <w:szCs w:val="24"/>
        </w:rPr>
        <w:t>o</w:t>
      </w:r>
      <w:r w:rsidRPr="003D51E9">
        <w:rPr>
          <w:rFonts w:ascii="Verdana" w:hAnsi="Verdana"/>
          <w:b/>
          <w:sz w:val="24"/>
          <w:szCs w:val="24"/>
        </w:rPr>
        <w:t xml:space="preserve"> que todas as cavidades de moldes de injeção </w:t>
      </w:r>
      <w:r w:rsidR="003D51E9" w:rsidRPr="003D51E9">
        <w:rPr>
          <w:rFonts w:ascii="Verdana" w:hAnsi="Verdana"/>
          <w:b/>
          <w:sz w:val="24"/>
          <w:szCs w:val="24"/>
        </w:rPr>
        <w:t>de</w:t>
      </w:r>
      <w:r w:rsidRPr="003D51E9">
        <w:rPr>
          <w:rFonts w:ascii="Verdana" w:hAnsi="Verdana"/>
          <w:b/>
          <w:sz w:val="24"/>
          <w:szCs w:val="24"/>
        </w:rPr>
        <w:t xml:space="preserve"> cada um dos co</w:t>
      </w:r>
      <w:r w:rsidR="003D51E9">
        <w:rPr>
          <w:rFonts w:ascii="Verdana" w:hAnsi="Verdana"/>
          <w:b/>
          <w:sz w:val="24"/>
          <w:szCs w:val="24"/>
        </w:rPr>
        <w:t xml:space="preserve">mponentes discriminados abaixo </w:t>
      </w:r>
      <w:r w:rsidRPr="003D51E9">
        <w:rPr>
          <w:rFonts w:ascii="Verdana" w:hAnsi="Verdana"/>
          <w:b/>
          <w:sz w:val="24"/>
          <w:szCs w:val="24"/>
        </w:rPr>
        <w:t>são compatíveis com o</w:t>
      </w:r>
      <w:r w:rsidR="003D51E9" w:rsidRPr="003D51E9">
        <w:rPr>
          <w:rFonts w:ascii="Verdana" w:hAnsi="Verdana"/>
          <w:b/>
          <w:sz w:val="24"/>
          <w:szCs w:val="24"/>
        </w:rPr>
        <w:t xml:space="preserve">s respectivos </w:t>
      </w:r>
      <w:r w:rsidRPr="003D51E9">
        <w:rPr>
          <w:rFonts w:ascii="Verdana" w:hAnsi="Verdana"/>
          <w:b/>
          <w:sz w:val="24"/>
          <w:szCs w:val="24"/>
        </w:rPr>
        <w:t>componente</w:t>
      </w:r>
      <w:r w:rsidR="003D51E9" w:rsidRPr="003D51E9">
        <w:rPr>
          <w:rFonts w:ascii="Verdana" w:hAnsi="Verdana"/>
          <w:b/>
          <w:sz w:val="24"/>
          <w:szCs w:val="24"/>
        </w:rPr>
        <w:t>s</w:t>
      </w:r>
      <w:r w:rsidRPr="003D51E9">
        <w:rPr>
          <w:rFonts w:ascii="Verdana" w:hAnsi="Verdana"/>
          <w:b/>
          <w:sz w:val="24"/>
          <w:szCs w:val="24"/>
        </w:rPr>
        <w:t xml:space="preserve"> aprovado</w:t>
      </w:r>
      <w:r w:rsidR="003D51E9" w:rsidRPr="003D51E9">
        <w:rPr>
          <w:rFonts w:ascii="Verdana" w:hAnsi="Verdana"/>
          <w:b/>
          <w:sz w:val="24"/>
          <w:szCs w:val="24"/>
        </w:rPr>
        <w:t>s pela comissão técnica FDE/ FNDE, considerando os aspectos</w:t>
      </w:r>
      <w:r w:rsidR="003D51E9">
        <w:rPr>
          <w:rFonts w:ascii="Verdana" w:hAnsi="Verdana"/>
          <w:b/>
          <w:sz w:val="24"/>
          <w:szCs w:val="24"/>
        </w:rPr>
        <w:t xml:space="preserve"> relacionados </w:t>
      </w:r>
      <w:proofErr w:type="gramStart"/>
      <w:r w:rsidR="003D51E9">
        <w:rPr>
          <w:rFonts w:ascii="Verdana" w:hAnsi="Verdana"/>
          <w:b/>
          <w:sz w:val="24"/>
          <w:szCs w:val="24"/>
        </w:rPr>
        <w:t>a</w:t>
      </w:r>
      <w:proofErr w:type="gramEnd"/>
      <w:r w:rsidR="003D51E9">
        <w:rPr>
          <w:rFonts w:ascii="Verdana" w:hAnsi="Verdana"/>
          <w:b/>
          <w:sz w:val="24"/>
          <w:szCs w:val="24"/>
        </w:rPr>
        <w:t xml:space="preserve">: </w:t>
      </w:r>
      <w:r w:rsidR="003D51E9" w:rsidRPr="003D51E9">
        <w:rPr>
          <w:rFonts w:ascii="Verdana" w:hAnsi="Verdana"/>
          <w:b/>
          <w:sz w:val="24"/>
          <w:szCs w:val="24"/>
        </w:rPr>
        <w:t>dimens</w:t>
      </w:r>
      <w:r w:rsidR="003D51E9">
        <w:rPr>
          <w:rFonts w:ascii="Verdana" w:hAnsi="Verdana"/>
          <w:b/>
          <w:sz w:val="24"/>
          <w:szCs w:val="24"/>
        </w:rPr>
        <w:t>ões,</w:t>
      </w:r>
      <w:r w:rsidR="003D51E9" w:rsidRPr="003D51E9">
        <w:rPr>
          <w:rFonts w:ascii="Verdana" w:hAnsi="Verdana"/>
          <w:b/>
          <w:sz w:val="24"/>
          <w:szCs w:val="24"/>
        </w:rPr>
        <w:t xml:space="preserve"> tolerâncias, forma,</w:t>
      </w:r>
      <w:r w:rsidR="003D51E9">
        <w:rPr>
          <w:rFonts w:ascii="Verdana" w:hAnsi="Verdana"/>
          <w:b/>
          <w:sz w:val="24"/>
          <w:szCs w:val="24"/>
        </w:rPr>
        <w:t xml:space="preserve"> </w:t>
      </w:r>
      <w:r w:rsidR="003D51E9" w:rsidRPr="003D51E9">
        <w:rPr>
          <w:rFonts w:ascii="Verdana" w:hAnsi="Verdana"/>
          <w:b/>
          <w:sz w:val="24"/>
          <w:szCs w:val="24"/>
        </w:rPr>
        <w:t>peso, cor, texturas, marcações e gravações.</w:t>
      </w:r>
    </w:p>
    <w:p w:rsidR="00CF1794" w:rsidRPr="00CF1794" w:rsidRDefault="00CF1794" w:rsidP="007F6305">
      <w:pPr>
        <w:spacing w:after="0"/>
        <w:rPr>
          <w:rFonts w:ascii="Verdana" w:hAnsi="Verdana"/>
          <w:b/>
        </w:rPr>
      </w:pPr>
    </w:p>
    <w:p w:rsidR="007F6305" w:rsidRPr="007F6305" w:rsidRDefault="00DC6412" w:rsidP="007F6305">
      <w:pPr>
        <w:spacing w:after="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Identificação dos c</w:t>
      </w:r>
      <w:r w:rsidR="003D51E9">
        <w:rPr>
          <w:rFonts w:ascii="Verdana" w:hAnsi="Verdana"/>
          <w:b/>
          <w:sz w:val="18"/>
        </w:rPr>
        <w:t>o</w:t>
      </w:r>
      <w:r w:rsidR="00160292">
        <w:rPr>
          <w:rFonts w:ascii="Verdana" w:hAnsi="Verdana"/>
          <w:b/>
          <w:sz w:val="18"/>
        </w:rPr>
        <w:t>mponentes</w:t>
      </w:r>
      <w:r>
        <w:rPr>
          <w:rFonts w:ascii="Verdana" w:hAnsi="Verdana"/>
          <w:b/>
          <w:sz w:val="18"/>
        </w:rPr>
        <w:t xml:space="preserve"> injetados</w:t>
      </w:r>
    </w:p>
    <w:tbl>
      <w:tblPr>
        <w:tblStyle w:val="Tabelacomgrade"/>
        <w:tblW w:w="4939" w:type="pct"/>
        <w:tblLook w:val="04A0"/>
      </w:tblPr>
      <w:tblGrid>
        <w:gridCol w:w="2376"/>
        <w:gridCol w:w="6238"/>
      </w:tblGrid>
      <w:tr w:rsidR="00160292" w:rsidRPr="00F12690" w:rsidTr="00160292">
        <w:trPr>
          <w:trHeight w:val="220"/>
        </w:trPr>
        <w:tc>
          <w:tcPr>
            <w:tcW w:w="137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60292" w:rsidRPr="00160292" w:rsidRDefault="00160292">
            <w:pPr>
              <w:rPr>
                <w:rFonts w:ascii="Verdana" w:hAnsi="Verdana"/>
              </w:rPr>
            </w:pPr>
          </w:p>
          <w:p w:rsidR="00160292" w:rsidRPr="00160292" w:rsidRDefault="003D51E9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160292" w:rsidRPr="00160292">
              <w:rPr>
                <w:rFonts w:ascii="Verdana" w:hAnsi="Verdana"/>
                <w:b/>
                <w:sz w:val="18"/>
                <w:szCs w:val="18"/>
              </w:rPr>
              <w:t>odificação</w:t>
            </w:r>
            <w:proofErr w:type="gramEnd"/>
          </w:p>
        </w:tc>
        <w:tc>
          <w:tcPr>
            <w:tcW w:w="3621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60292" w:rsidRDefault="00160292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160292" w:rsidRDefault="003D51E9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descrição</w:t>
            </w:r>
            <w:proofErr w:type="gramEnd"/>
          </w:p>
          <w:p w:rsidR="00160292" w:rsidRPr="00F12690" w:rsidRDefault="00160292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71"/>
        </w:trPr>
        <w:tc>
          <w:tcPr>
            <w:tcW w:w="1379" w:type="pc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288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60292" w:rsidRPr="00F12690" w:rsidTr="00160292">
        <w:trPr>
          <w:trHeight w:val="304"/>
        </w:trPr>
        <w:tc>
          <w:tcPr>
            <w:tcW w:w="1379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21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160292" w:rsidRPr="00F12690" w:rsidRDefault="00160292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618FC" w:rsidRDefault="003618FC" w:rsidP="00405835">
      <w:pPr>
        <w:spacing w:after="0"/>
        <w:rPr>
          <w:rFonts w:ascii="Verdana" w:hAnsi="Verdana"/>
        </w:rPr>
      </w:pPr>
    </w:p>
    <w:p w:rsidR="003618FC" w:rsidRDefault="003618FC" w:rsidP="00405835">
      <w:pPr>
        <w:spacing w:after="0"/>
        <w:rPr>
          <w:rFonts w:ascii="Verdana" w:hAnsi="Verdana"/>
        </w:rPr>
        <w:sectPr w:rsidR="003618FC" w:rsidSect="00D361F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618FC" w:rsidRPr="003D51E9" w:rsidRDefault="00D361FA" w:rsidP="00DC6412">
      <w:pPr>
        <w:spacing w:after="0"/>
        <w:jc w:val="both"/>
        <w:rPr>
          <w:rFonts w:ascii="Verdana" w:hAnsi="Verdana"/>
          <w:b/>
        </w:rPr>
      </w:pPr>
      <w:r w:rsidRPr="003D51E9">
        <w:rPr>
          <w:rFonts w:ascii="Verdana" w:hAnsi="Verdana"/>
          <w:b/>
        </w:rPr>
        <w:lastRenderedPageBreak/>
        <w:t>Declar</w:t>
      </w:r>
      <w:r w:rsidR="00DC6412">
        <w:rPr>
          <w:rFonts w:ascii="Verdana" w:hAnsi="Verdana"/>
          <w:b/>
        </w:rPr>
        <w:t>o</w:t>
      </w:r>
      <w:r w:rsidRPr="003D51E9">
        <w:rPr>
          <w:rFonts w:ascii="Verdana" w:hAnsi="Verdana"/>
          <w:b/>
        </w:rPr>
        <w:t xml:space="preserve"> para os devidos f</w:t>
      </w:r>
      <w:r w:rsidR="000B5A80" w:rsidRPr="003D51E9">
        <w:rPr>
          <w:rFonts w:ascii="Verdana" w:hAnsi="Verdana"/>
          <w:b/>
        </w:rPr>
        <w:t>ins que as informações</w:t>
      </w:r>
      <w:r w:rsidRPr="003D51E9">
        <w:rPr>
          <w:rFonts w:ascii="Verdana" w:hAnsi="Verdana"/>
          <w:b/>
        </w:rPr>
        <w:t xml:space="preserve"> acima são verdadeiras.</w:t>
      </w:r>
    </w:p>
    <w:p w:rsidR="007C2BE1" w:rsidRPr="003D51E9" w:rsidRDefault="007C2BE1" w:rsidP="00405835">
      <w:pPr>
        <w:spacing w:after="0"/>
        <w:rPr>
          <w:rFonts w:ascii="Verdana" w:hAnsi="Verdana"/>
          <w:b/>
        </w:rPr>
        <w:sectPr w:rsidR="007C2BE1" w:rsidRPr="003D51E9" w:rsidSect="00D361FA">
          <w:type w:val="continuous"/>
          <w:pgSz w:w="11906" w:h="16838"/>
          <w:pgMar w:top="1417" w:right="1701" w:bottom="1276" w:left="1701" w:header="708" w:footer="708" w:gutter="0"/>
          <w:cols w:space="708"/>
          <w:docGrid w:linePitch="360"/>
        </w:sect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3D51E9" w:rsidRDefault="003D51E9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DC6412" w:rsidP="003D51E9">
      <w:pPr>
        <w:spacing w:after="0"/>
        <w:ind w:left="708"/>
        <w:rPr>
          <w:rFonts w:ascii="Verdana" w:hAnsi="Verdana"/>
          <w:b/>
          <w:sz w:val="18"/>
          <w:szCs w:val="18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  <w:r>
        <w:rPr>
          <w:rFonts w:ascii="Verdana" w:hAnsi="Verdana"/>
          <w:b/>
          <w:sz w:val="18"/>
          <w:szCs w:val="18"/>
        </w:rPr>
        <w:t>DIRETOR INDUSTRIAL</w:t>
      </w:r>
    </w:p>
    <w:p w:rsidR="007C2BE1" w:rsidRDefault="007C2BE1" w:rsidP="003D51E9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3D51E9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D51E9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tbl>
      <w:tblPr>
        <w:tblStyle w:val="Tabelacomgrade"/>
        <w:tblpPr w:leftFromText="141" w:rightFromText="141" w:vertAnchor="text" w:horzAnchor="margin" w:tblpXSpec="right" w:tblpY="-153"/>
        <w:tblW w:w="0" w:type="auto"/>
        <w:tblLook w:val="04A0"/>
      </w:tblPr>
      <w:tblGrid>
        <w:gridCol w:w="4038"/>
      </w:tblGrid>
      <w:tr w:rsidR="003D51E9" w:rsidTr="003D51E9">
        <w:trPr>
          <w:trHeight w:val="266"/>
        </w:trPr>
        <w:tc>
          <w:tcPr>
            <w:tcW w:w="4038" w:type="dxa"/>
            <w:vAlign w:val="center"/>
          </w:tcPr>
          <w:p w:rsidR="003D51E9" w:rsidRPr="00D361FA" w:rsidRDefault="003D51E9" w:rsidP="003D51E9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t>Nome:</w:t>
            </w:r>
          </w:p>
        </w:tc>
      </w:tr>
      <w:tr w:rsidR="003D51E9" w:rsidTr="003D51E9">
        <w:trPr>
          <w:trHeight w:val="935"/>
        </w:trPr>
        <w:tc>
          <w:tcPr>
            <w:tcW w:w="4038" w:type="dxa"/>
          </w:tcPr>
          <w:p w:rsidR="003D51E9" w:rsidRPr="00D361FA" w:rsidRDefault="003D51E9" w:rsidP="003D51E9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t>Assinatura:</w:t>
            </w:r>
          </w:p>
        </w:tc>
      </w:tr>
      <w:tr w:rsidR="003D51E9" w:rsidRPr="00AE47F4" w:rsidTr="003D51E9">
        <w:trPr>
          <w:trHeight w:val="338"/>
        </w:trPr>
        <w:tc>
          <w:tcPr>
            <w:tcW w:w="4038" w:type="dxa"/>
            <w:vAlign w:val="center"/>
          </w:tcPr>
          <w:p w:rsidR="003D51E9" w:rsidRPr="00D65C9E" w:rsidRDefault="003D51E9" w:rsidP="003D51E9">
            <w:pPr>
              <w:rPr>
                <w:rFonts w:ascii="Verdana" w:hAnsi="Verdana"/>
                <w:b/>
                <w:sz w:val="16"/>
                <w:szCs w:val="16"/>
              </w:rPr>
            </w:pPr>
            <w:r w:rsidRPr="00D65C9E">
              <w:rPr>
                <w:rFonts w:ascii="Verdana" w:hAnsi="Verdana"/>
                <w:b/>
                <w:sz w:val="16"/>
                <w:szCs w:val="16"/>
              </w:rPr>
              <w:t>Data de Emissão:           /      /</w:t>
            </w:r>
          </w:p>
        </w:tc>
      </w:tr>
    </w:tbl>
    <w:p w:rsidR="007C2BE1" w:rsidRDefault="007C2BE1" w:rsidP="003D51E9">
      <w:pPr>
        <w:spacing w:after="0"/>
        <w:ind w:left="708"/>
        <w:jc w:val="right"/>
        <w:rPr>
          <w:rFonts w:ascii="Verdana" w:hAnsi="Verdana"/>
          <w:b/>
          <w:sz w:val="18"/>
          <w:szCs w:val="18"/>
        </w:rPr>
      </w:pPr>
    </w:p>
    <w:p w:rsidR="007C2BE1" w:rsidRDefault="007C2BE1" w:rsidP="003D51E9">
      <w:pPr>
        <w:spacing w:after="0"/>
        <w:jc w:val="right"/>
        <w:rPr>
          <w:rFonts w:ascii="Verdana" w:hAnsi="Verdana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</w:p>
    <w:p w:rsidR="003618FC" w:rsidRDefault="003618FC" w:rsidP="003D51E9">
      <w:pPr>
        <w:spacing w:after="0"/>
        <w:jc w:val="right"/>
        <w:rPr>
          <w:rFonts w:ascii="Verdana" w:hAnsi="Verdana"/>
        </w:rPr>
      </w:pPr>
    </w:p>
    <w:sectPr w:rsidR="003618FC" w:rsidSect="00D361FA">
      <w:type w:val="continuous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69" w:rsidRDefault="00557A69" w:rsidP="00175064">
      <w:pPr>
        <w:spacing w:after="0" w:line="240" w:lineRule="auto"/>
      </w:pPr>
      <w:r>
        <w:separator/>
      </w:r>
    </w:p>
  </w:endnote>
  <w:endnote w:type="continuationSeparator" w:id="0">
    <w:p w:rsidR="00557A69" w:rsidRDefault="00557A69" w:rsidP="0017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69" w:rsidRDefault="00557A69" w:rsidP="00175064">
      <w:pPr>
        <w:spacing w:after="0" w:line="240" w:lineRule="auto"/>
      </w:pPr>
      <w:r>
        <w:separator/>
      </w:r>
    </w:p>
  </w:footnote>
  <w:footnote w:type="continuationSeparator" w:id="0">
    <w:p w:rsidR="00557A69" w:rsidRDefault="00557A69" w:rsidP="001750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045E53"/>
    <w:rsid w:val="00045E53"/>
    <w:rsid w:val="00054788"/>
    <w:rsid w:val="000B5A80"/>
    <w:rsid w:val="00137212"/>
    <w:rsid w:val="001557F5"/>
    <w:rsid w:val="00160292"/>
    <w:rsid w:val="00175064"/>
    <w:rsid w:val="00264BEE"/>
    <w:rsid w:val="00271473"/>
    <w:rsid w:val="003618FC"/>
    <w:rsid w:val="00387C9E"/>
    <w:rsid w:val="003D51E9"/>
    <w:rsid w:val="00405835"/>
    <w:rsid w:val="004B6406"/>
    <w:rsid w:val="0051375C"/>
    <w:rsid w:val="00557A69"/>
    <w:rsid w:val="00563DB1"/>
    <w:rsid w:val="005A46B3"/>
    <w:rsid w:val="00630E38"/>
    <w:rsid w:val="00637CD9"/>
    <w:rsid w:val="00680882"/>
    <w:rsid w:val="006E003F"/>
    <w:rsid w:val="007304E3"/>
    <w:rsid w:val="007921A7"/>
    <w:rsid w:val="007C2BE1"/>
    <w:rsid w:val="007F6305"/>
    <w:rsid w:val="00840B3B"/>
    <w:rsid w:val="008A0653"/>
    <w:rsid w:val="00900560"/>
    <w:rsid w:val="00AE47F4"/>
    <w:rsid w:val="00C41B29"/>
    <w:rsid w:val="00C57BB3"/>
    <w:rsid w:val="00CA5C40"/>
    <w:rsid w:val="00CF1794"/>
    <w:rsid w:val="00D361FA"/>
    <w:rsid w:val="00D63B0A"/>
    <w:rsid w:val="00D65C9E"/>
    <w:rsid w:val="00D93899"/>
    <w:rsid w:val="00DC6412"/>
    <w:rsid w:val="00DE3850"/>
    <w:rsid w:val="00E8711D"/>
    <w:rsid w:val="00EF2878"/>
    <w:rsid w:val="00F12690"/>
    <w:rsid w:val="00F507E6"/>
    <w:rsid w:val="00F6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F2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064"/>
  </w:style>
  <w:style w:type="paragraph" w:styleId="Rodap">
    <w:name w:val="footer"/>
    <w:basedOn w:val="Normal"/>
    <w:link w:val="RodapChar"/>
    <w:uiPriority w:val="99"/>
    <w:semiHidden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5064"/>
  </w:style>
  <w:style w:type="paragraph" w:styleId="Textodebalo">
    <w:name w:val="Balloon Text"/>
    <w:basedOn w:val="Normal"/>
    <w:link w:val="TextodebaloChar"/>
    <w:uiPriority w:val="99"/>
    <w:semiHidden/>
    <w:unhideWhenUsed/>
    <w:rsid w:val="001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506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93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EE294-C271-43A1-AAB1-988E8F46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Livia.Frango</dc:creator>
  <cp:lastModifiedBy>Monica.Duran</cp:lastModifiedBy>
  <cp:revision>4</cp:revision>
  <cp:lastPrinted>2010-04-20T14:03:00Z</cp:lastPrinted>
  <dcterms:created xsi:type="dcterms:W3CDTF">2014-06-17T15:59:00Z</dcterms:created>
  <dcterms:modified xsi:type="dcterms:W3CDTF">2014-06-18T15:14:00Z</dcterms:modified>
</cp:coreProperties>
</file>